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236" w:rsidRPr="002F5F5F" w:rsidRDefault="00342EFC">
      <w:pPr>
        <w:rPr>
          <w:rFonts w:hAnsi="Times New Roman" w:cs="Times New Roman"/>
          <w:color w:val="000000"/>
          <w:sz w:val="24"/>
          <w:szCs w:val="24"/>
          <w:lang w:val="ru-RU"/>
        </w:rPr>
      </w:pPr>
      <w:r w:rsidRPr="00342EFC">
        <w:rPr>
          <w:rFonts w:ascii="Times New Roman" w:eastAsia="SimSun" w:hAnsi="Times New Roman" w:cs="Times New Roman"/>
          <w:sz w:val="24"/>
          <w:szCs w:val="24"/>
          <w:lang w:val="ru-RU"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720.75pt" o:ole="">
            <v:imagedata r:id="rId5" o:title=""/>
          </v:shape>
          <o:OLEObject Type="Embed" ProgID="FoxitPhantomPDF.Document" ShapeID="_x0000_i1025" DrawAspect="Content" ObjectID="_1774950937" r:id="rId6"/>
        </w:object>
      </w:r>
      <w:r w:rsidR="006E4354">
        <w:rPr>
          <w:rFonts w:hAnsi="Times New Roman" w:cs="Times New Roman"/>
          <w:color w:val="000000"/>
          <w:sz w:val="24"/>
          <w:szCs w:val="24"/>
          <w:lang w:val="ru-RU"/>
        </w:rPr>
        <w:t>2</w:t>
      </w:r>
      <w:r w:rsidR="002F5F5F" w:rsidRPr="002F5F5F">
        <w:rPr>
          <w:rFonts w:hAnsi="Times New Roman" w:cs="Times New Roman"/>
          <w:color w:val="000000"/>
          <w:sz w:val="24"/>
          <w:szCs w:val="24"/>
          <w:lang w:val="ru-RU"/>
        </w:rPr>
        <w:t>.2. Перевод обучающихся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следующий класс,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том числе условно, осуществляется по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решению педагогического совета школы.</w:t>
      </w:r>
    </w:p>
    <w:p w:rsidR="004F4236" w:rsidRPr="002F5F5F" w:rsidRDefault="006E4354">
      <w:pPr>
        <w:rPr>
          <w:rFonts w:hAnsi="Times New Roman" w:cs="Times New Roman"/>
          <w:color w:val="000000"/>
          <w:sz w:val="24"/>
          <w:szCs w:val="24"/>
          <w:lang w:val="ru-RU"/>
        </w:rPr>
      </w:pPr>
      <w:r>
        <w:rPr>
          <w:rFonts w:hAnsi="Times New Roman" w:cs="Times New Roman"/>
          <w:color w:val="000000"/>
          <w:sz w:val="24"/>
          <w:szCs w:val="24"/>
          <w:lang w:val="ru-RU"/>
        </w:rPr>
        <w:t>2</w:t>
      </w:r>
      <w:r w:rsidR="002F5F5F" w:rsidRPr="002F5F5F">
        <w:rPr>
          <w:rFonts w:hAnsi="Times New Roman" w:cs="Times New Roman"/>
          <w:color w:val="000000"/>
          <w:sz w:val="24"/>
          <w:szCs w:val="24"/>
          <w:lang w:val="ru-RU"/>
        </w:rPr>
        <w:t>.3. Директор школы или уполномоченное им</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лицо издает приказ 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переводе обучающихся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следующий класс,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том числе условно,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течение одного рабочего дня с</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даты принятия решения педагогическим советом.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приказе указываются основание для условного перевода и</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срок ликвидации академической задолженности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случаях перевода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следующий класс условно).</w:t>
      </w:r>
    </w:p>
    <w:p w:rsidR="004F4236" w:rsidRPr="002F5F5F" w:rsidRDefault="002F5F5F">
      <w:pPr>
        <w:rPr>
          <w:rFonts w:hAnsi="Times New Roman" w:cs="Times New Roman"/>
          <w:color w:val="000000"/>
          <w:sz w:val="24"/>
          <w:szCs w:val="24"/>
          <w:lang w:val="ru-RU"/>
        </w:rPr>
      </w:pPr>
      <w:r w:rsidRPr="002F5F5F">
        <w:rPr>
          <w:rFonts w:hAnsi="Times New Roman" w:cs="Times New Roman"/>
          <w:color w:val="000000"/>
          <w:sz w:val="24"/>
          <w:szCs w:val="24"/>
          <w:lang w:val="ru-RU"/>
        </w:rPr>
        <w:t>Родители (законные представители) несовершеннолетнего обучающегося уведомляются о наличии у ученика академической задолженности в случае перевода в следующий класс условно.</w:t>
      </w:r>
    </w:p>
    <w:p w:rsidR="004F4236" w:rsidRPr="002F5F5F" w:rsidRDefault="006E4354">
      <w:pPr>
        <w:rPr>
          <w:rFonts w:hAnsi="Times New Roman" w:cs="Times New Roman"/>
          <w:color w:val="000000"/>
          <w:sz w:val="24"/>
          <w:szCs w:val="24"/>
          <w:lang w:val="ru-RU"/>
        </w:rPr>
      </w:pPr>
      <w:r>
        <w:rPr>
          <w:rFonts w:hAnsi="Times New Roman" w:cs="Times New Roman"/>
          <w:color w:val="000000"/>
          <w:sz w:val="24"/>
          <w:szCs w:val="24"/>
          <w:lang w:val="ru-RU"/>
        </w:rPr>
        <w:t>2</w:t>
      </w:r>
      <w:r w:rsidR="002F5F5F" w:rsidRPr="002F5F5F">
        <w:rPr>
          <w:rFonts w:hAnsi="Times New Roman" w:cs="Times New Roman"/>
          <w:color w:val="000000"/>
          <w:sz w:val="24"/>
          <w:szCs w:val="24"/>
          <w:lang w:val="ru-RU"/>
        </w:rPr>
        <w:t>.4. Подтверждение перевода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следующий класс обучающихся, переведенных условно, осуществляется по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решению педагогического совета после успешной ликвидации обучающимся академической задолженности.</w:t>
      </w:r>
    </w:p>
    <w:p w:rsidR="004F4236" w:rsidRPr="002F5F5F" w:rsidRDefault="006E4354">
      <w:pPr>
        <w:rPr>
          <w:rFonts w:hAnsi="Times New Roman" w:cs="Times New Roman"/>
          <w:color w:val="000000"/>
          <w:sz w:val="24"/>
          <w:szCs w:val="24"/>
          <w:lang w:val="ru-RU"/>
        </w:rPr>
      </w:pPr>
      <w:r>
        <w:rPr>
          <w:rFonts w:hAnsi="Times New Roman" w:cs="Times New Roman"/>
          <w:color w:val="000000"/>
          <w:sz w:val="24"/>
          <w:szCs w:val="24"/>
          <w:lang w:val="ru-RU"/>
        </w:rPr>
        <w:t>2</w:t>
      </w:r>
      <w:r w:rsidR="002F5F5F" w:rsidRPr="002F5F5F">
        <w:rPr>
          <w:rFonts w:hAnsi="Times New Roman" w:cs="Times New Roman"/>
          <w:color w:val="000000"/>
          <w:sz w:val="24"/>
          <w:szCs w:val="24"/>
          <w:lang w:val="ru-RU"/>
        </w:rPr>
        <w:t>.5. Директор школы или уполномоченное им</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лицо издает приказ 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 xml:space="preserve">подтверждении </w:t>
      </w:r>
      <w:proofErr w:type="gramStart"/>
      <w:r w:rsidR="002F5F5F" w:rsidRPr="002F5F5F">
        <w:rPr>
          <w:rFonts w:hAnsi="Times New Roman" w:cs="Times New Roman"/>
          <w:color w:val="000000"/>
          <w:sz w:val="24"/>
          <w:szCs w:val="24"/>
          <w:lang w:val="ru-RU"/>
        </w:rPr>
        <w:t>перевода</w:t>
      </w:r>
      <w:proofErr w:type="gramEnd"/>
      <w:r w:rsidR="002F5F5F" w:rsidRPr="002F5F5F">
        <w:rPr>
          <w:rFonts w:hAnsi="Times New Roman" w:cs="Times New Roman"/>
          <w:color w:val="000000"/>
          <w:sz w:val="24"/>
          <w:szCs w:val="24"/>
          <w:lang w:val="ru-RU"/>
        </w:rPr>
        <w:t xml:space="preserve"> обучающегося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следующий класс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течение одного рабочего дня с</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даты принятия решения педагогическим советом.</w:t>
      </w:r>
    </w:p>
    <w:p w:rsidR="004F4236" w:rsidRPr="002F5F5F" w:rsidRDefault="006E4354">
      <w:pPr>
        <w:rPr>
          <w:rFonts w:hAnsi="Times New Roman" w:cs="Times New Roman"/>
          <w:color w:val="000000"/>
          <w:sz w:val="24"/>
          <w:szCs w:val="24"/>
          <w:lang w:val="ru-RU"/>
        </w:rPr>
      </w:pPr>
      <w:r>
        <w:rPr>
          <w:rFonts w:hAnsi="Times New Roman" w:cs="Times New Roman"/>
          <w:color w:val="000000"/>
          <w:sz w:val="24"/>
          <w:szCs w:val="24"/>
          <w:lang w:val="ru-RU"/>
        </w:rPr>
        <w:t>2</w:t>
      </w:r>
      <w:r w:rsidR="002F5F5F" w:rsidRPr="002F5F5F">
        <w:rPr>
          <w:rFonts w:hAnsi="Times New Roman" w:cs="Times New Roman"/>
          <w:color w:val="000000"/>
          <w:sz w:val="24"/>
          <w:szCs w:val="24"/>
          <w:lang w:val="ru-RU"/>
        </w:rPr>
        <w:t>.6. Обучающиеся школы, не</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ликвидировавшие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установленные сроки академической задолженности с</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момента ее</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образования, по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усмотрению их</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родителей (законных представителей) оставляются на</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повторное обучение, переводятся на</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обучение по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адаптированным образовательным программам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соответствии с</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заключением психолого-медико-педагогической комиссии либо на</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обучение по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индивидуальному учебному плану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порядке, предусмотренном локальными нормативными актами школы. Порядок перевода на обучение по адаптированной образовательной программе в случае отрицательных результатов ликвидации академической задолженности аналогичен порядку перевода на обучение по адаптированной программе по заявлению совершеннолетнего обучающегося или родителей несовершеннолетнего обучающегося.</w:t>
      </w:r>
    </w:p>
    <w:p w:rsidR="004F4236" w:rsidRPr="002F5F5F" w:rsidRDefault="006E4354">
      <w:pPr>
        <w:jc w:val="center"/>
        <w:rPr>
          <w:rFonts w:hAnsi="Times New Roman" w:cs="Times New Roman"/>
          <w:color w:val="000000"/>
          <w:sz w:val="24"/>
          <w:szCs w:val="24"/>
          <w:lang w:val="ru-RU"/>
        </w:rPr>
      </w:pPr>
      <w:r>
        <w:rPr>
          <w:rFonts w:hAnsi="Times New Roman" w:cs="Times New Roman"/>
          <w:b/>
          <w:bCs/>
          <w:color w:val="000000"/>
          <w:sz w:val="24"/>
          <w:szCs w:val="24"/>
          <w:lang w:val="ru-RU"/>
        </w:rPr>
        <w:t>3</w:t>
      </w:r>
      <w:r w:rsidR="002F5F5F" w:rsidRPr="002F5F5F">
        <w:rPr>
          <w:rFonts w:hAnsi="Times New Roman" w:cs="Times New Roman"/>
          <w:b/>
          <w:bCs/>
          <w:color w:val="000000"/>
          <w:sz w:val="24"/>
          <w:szCs w:val="24"/>
          <w:lang w:val="ru-RU"/>
        </w:rPr>
        <w:t>. Организация повторного обучения</w:t>
      </w:r>
    </w:p>
    <w:p w:rsidR="004F4236" w:rsidRPr="006E4354" w:rsidRDefault="006E4354">
      <w:pPr>
        <w:rPr>
          <w:rFonts w:hAnsi="Times New Roman" w:cs="Times New Roman"/>
          <w:color w:val="000000"/>
          <w:sz w:val="24"/>
          <w:szCs w:val="24"/>
          <w:lang w:val="ru-RU"/>
        </w:rPr>
      </w:pPr>
      <w:r>
        <w:rPr>
          <w:rFonts w:hAnsi="Times New Roman" w:cs="Times New Roman"/>
          <w:color w:val="000000"/>
          <w:sz w:val="24"/>
          <w:szCs w:val="24"/>
          <w:lang w:val="ru-RU"/>
        </w:rPr>
        <w:t>3</w:t>
      </w:r>
      <w:r w:rsidR="002F5F5F" w:rsidRPr="002F5F5F">
        <w:rPr>
          <w:rFonts w:hAnsi="Times New Roman" w:cs="Times New Roman"/>
          <w:color w:val="000000"/>
          <w:sz w:val="24"/>
          <w:szCs w:val="24"/>
          <w:lang w:val="ru-RU"/>
        </w:rPr>
        <w:t>.1. Повторное обучение предоставляется обучающемуся по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 xml:space="preserve">заявлению родителя (законного представителя). </w:t>
      </w:r>
      <w:r w:rsidR="002F5F5F" w:rsidRPr="006E4354">
        <w:rPr>
          <w:rFonts w:hAnsi="Times New Roman" w:cs="Times New Roman"/>
          <w:color w:val="000000"/>
          <w:sz w:val="24"/>
          <w:szCs w:val="24"/>
          <w:lang w:val="ru-RU"/>
        </w:rPr>
        <w:t>В</w:t>
      </w:r>
      <w:r w:rsidR="002F5F5F">
        <w:rPr>
          <w:rFonts w:hAnsi="Times New Roman" w:cs="Times New Roman"/>
          <w:color w:val="000000"/>
          <w:sz w:val="24"/>
          <w:szCs w:val="24"/>
        </w:rPr>
        <w:t> </w:t>
      </w:r>
      <w:r w:rsidR="002F5F5F" w:rsidRPr="006E4354">
        <w:rPr>
          <w:rFonts w:hAnsi="Times New Roman" w:cs="Times New Roman"/>
          <w:color w:val="000000"/>
          <w:sz w:val="24"/>
          <w:szCs w:val="24"/>
          <w:lang w:val="ru-RU"/>
        </w:rPr>
        <w:t>заявлении указываются:</w:t>
      </w:r>
    </w:p>
    <w:p w:rsidR="004F4236" w:rsidRPr="002F5F5F" w:rsidRDefault="002F5F5F">
      <w:pPr>
        <w:numPr>
          <w:ilvl w:val="0"/>
          <w:numId w:val="4"/>
        </w:numPr>
        <w:ind w:left="780" w:right="180"/>
        <w:contextualSpacing/>
        <w:rPr>
          <w:rFonts w:hAnsi="Times New Roman" w:cs="Times New Roman"/>
          <w:color w:val="000000"/>
          <w:sz w:val="24"/>
          <w:szCs w:val="24"/>
          <w:lang w:val="ru-RU"/>
        </w:rPr>
      </w:pPr>
      <w:r w:rsidRPr="002F5F5F">
        <w:rPr>
          <w:rFonts w:hAnsi="Times New Roman" w:cs="Times New Roman"/>
          <w:color w:val="000000"/>
          <w:sz w:val="24"/>
          <w:szCs w:val="24"/>
          <w:lang w:val="ru-RU"/>
        </w:rPr>
        <w:t>фамилия, имя, отчество (при наличии) обучающегося;</w:t>
      </w:r>
    </w:p>
    <w:p w:rsidR="004F4236" w:rsidRDefault="002F5F5F">
      <w:pPr>
        <w:numPr>
          <w:ilvl w:val="0"/>
          <w:numId w:val="4"/>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год</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рождения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обучающегося</w:t>
      </w:r>
      <w:proofErr w:type="spellEnd"/>
      <w:r>
        <w:rPr>
          <w:rFonts w:hAnsi="Times New Roman" w:cs="Times New Roman"/>
          <w:color w:val="000000"/>
          <w:sz w:val="24"/>
          <w:szCs w:val="24"/>
        </w:rPr>
        <w:t>;</w:t>
      </w:r>
    </w:p>
    <w:p w:rsidR="004F4236" w:rsidRDefault="002F5F5F">
      <w:pPr>
        <w:numPr>
          <w:ilvl w:val="0"/>
          <w:numId w:val="4"/>
        </w:numPr>
        <w:ind w:left="780" w:right="180"/>
        <w:contextualSpacing/>
        <w:rPr>
          <w:rFonts w:hAnsi="Times New Roman" w:cs="Times New Roman"/>
          <w:color w:val="000000"/>
          <w:sz w:val="24"/>
          <w:szCs w:val="24"/>
        </w:rPr>
      </w:pPr>
      <w:r>
        <w:rPr>
          <w:rFonts w:hAnsi="Times New Roman" w:cs="Times New Roman"/>
          <w:color w:val="000000"/>
          <w:sz w:val="24"/>
          <w:szCs w:val="24"/>
        </w:rPr>
        <w:t>класс обучения;</w:t>
      </w:r>
    </w:p>
    <w:p w:rsidR="004F4236" w:rsidRPr="002F5F5F" w:rsidRDefault="002F5F5F">
      <w:pPr>
        <w:numPr>
          <w:ilvl w:val="0"/>
          <w:numId w:val="4"/>
        </w:numPr>
        <w:ind w:left="780" w:right="180"/>
        <w:rPr>
          <w:rFonts w:hAnsi="Times New Roman" w:cs="Times New Roman"/>
          <w:color w:val="000000"/>
          <w:sz w:val="24"/>
          <w:szCs w:val="24"/>
          <w:lang w:val="ru-RU"/>
        </w:rPr>
      </w:pPr>
      <w:r w:rsidRPr="002F5F5F">
        <w:rPr>
          <w:rFonts w:hAnsi="Times New Roman" w:cs="Times New Roman"/>
          <w:color w:val="000000"/>
          <w:sz w:val="24"/>
          <w:szCs w:val="24"/>
          <w:lang w:val="ru-RU"/>
        </w:rPr>
        <w:t>перечень учебных предметов, курсов, дисциплин (модулей), по</w:t>
      </w:r>
      <w:r>
        <w:rPr>
          <w:rFonts w:hAnsi="Times New Roman" w:cs="Times New Roman"/>
          <w:color w:val="000000"/>
          <w:sz w:val="24"/>
          <w:szCs w:val="24"/>
        </w:rPr>
        <w:t> </w:t>
      </w:r>
      <w:r w:rsidRPr="002F5F5F">
        <w:rPr>
          <w:rFonts w:hAnsi="Times New Roman" w:cs="Times New Roman"/>
          <w:color w:val="000000"/>
          <w:sz w:val="24"/>
          <w:szCs w:val="24"/>
          <w:lang w:val="ru-RU"/>
        </w:rPr>
        <w:t>которым обучающийся имеет не</w:t>
      </w:r>
      <w:r>
        <w:rPr>
          <w:rFonts w:hAnsi="Times New Roman" w:cs="Times New Roman"/>
          <w:color w:val="000000"/>
          <w:sz w:val="24"/>
          <w:szCs w:val="24"/>
        </w:rPr>
        <w:t> </w:t>
      </w:r>
      <w:r w:rsidRPr="002F5F5F">
        <w:rPr>
          <w:rFonts w:hAnsi="Times New Roman" w:cs="Times New Roman"/>
          <w:color w:val="000000"/>
          <w:sz w:val="24"/>
          <w:szCs w:val="24"/>
          <w:lang w:val="ru-RU"/>
        </w:rPr>
        <w:t>ликвидированную в</w:t>
      </w:r>
      <w:r>
        <w:rPr>
          <w:rFonts w:hAnsi="Times New Roman" w:cs="Times New Roman"/>
          <w:color w:val="000000"/>
          <w:sz w:val="24"/>
          <w:szCs w:val="24"/>
        </w:rPr>
        <w:t> </w:t>
      </w:r>
      <w:r w:rsidRPr="002F5F5F">
        <w:rPr>
          <w:rFonts w:hAnsi="Times New Roman" w:cs="Times New Roman"/>
          <w:color w:val="000000"/>
          <w:sz w:val="24"/>
          <w:szCs w:val="24"/>
          <w:lang w:val="ru-RU"/>
        </w:rPr>
        <w:t>установленные сроки академическую задолженность.</w:t>
      </w:r>
    </w:p>
    <w:p w:rsidR="004F4236" w:rsidRPr="002F5F5F" w:rsidRDefault="006E4354">
      <w:pPr>
        <w:rPr>
          <w:rFonts w:hAnsi="Times New Roman" w:cs="Times New Roman"/>
          <w:color w:val="000000"/>
          <w:sz w:val="24"/>
          <w:szCs w:val="24"/>
          <w:lang w:val="ru-RU"/>
        </w:rPr>
      </w:pPr>
      <w:r>
        <w:rPr>
          <w:rFonts w:hAnsi="Times New Roman" w:cs="Times New Roman"/>
          <w:color w:val="000000"/>
          <w:sz w:val="24"/>
          <w:szCs w:val="24"/>
          <w:lang w:val="ru-RU"/>
        </w:rPr>
        <w:t>3</w:t>
      </w:r>
      <w:r w:rsidR="002F5F5F" w:rsidRPr="002F5F5F">
        <w:rPr>
          <w:rFonts w:hAnsi="Times New Roman" w:cs="Times New Roman"/>
          <w:color w:val="000000"/>
          <w:sz w:val="24"/>
          <w:szCs w:val="24"/>
          <w:lang w:val="ru-RU"/>
        </w:rPr>
        <w:t>.2. Заявление 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повторном обучении подается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канцелярию школы.</w:t>
      </w:r>
    </w:p>
    <w:p w:rsidR="004F4236" w:rsidRPr="002F5F5F" w:rsidRDefault="006E4354">
      <w:pPr>
        <w:rPr>
          <w:rFonts w:hAnsi="Times New Roman" w:cs="Times New Roman"/>
          <w:color w:val="000000"/>
          <w:sz w:val="24"/>
          <w:szCs w:val="24"/>
          <w:lang w:val="ru-RU"/>
        </w:rPr>
      </w:pPr>
      <w:r>
        <w:rPr>
          <w:rFonts w:hAnsi="Times New Roman" w:cs="Times New Roman"/>
          <w:color w:val="000000"/>
          <w:sz w:val="24"/>
          <w:szCs w:val="24"/>
          <w:lang w:val="ru-RU"/>
        </w:rPr>
        <w:t>3</w:t>
      </w:r>
      <w:r w:rsidR="002F5F5F" w:rsidRPr="002F5F5F">
        <w:rPr>
          <w:rFonts w:hAnsi="Times New Roman" w:cs="Times New Roman"/>
          <w:color w:val="000000"/>
          <w:sz w:val="24"/>
          <w:szCs w:val="24"/>
          <w:lang w:val="ru-RU"/>
        </w:rPr>
        <w:t>.3. Ответственное должностное лицо канцелярии принимает заявление 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повторном обучении, которое регистрируется соответствии с</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установленными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школе правилами делопроизводства и</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передается на</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рассмотрение директору школы или уполномоченному им</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лицу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течение одного рабочего дня.</w:t>
      </w:r>
    </w:p>
    <w:p w:rsidR="004F4236" w:rsidRPr="002F5F5F" w:rsidRDefault="006E4354">
      <w:pPr>
        <w:rPr>
          <w:rFonts w:hAnsi="Times New Roman" w:cs="Times New Roman"/>
          <w:color w:val="000000"/>
          <w:sz w:val="24"/>
          <w:szCs w:val="24"/>
          <w:lang w:val="ru-RU"/>
        </w:rPr>
      </w:pPr>
      <w:r>
        <w:rPr>
          <w:rFonts w:hAnsi="Times New Roman" w:cs="Times New Roman"/>
          <w:color w:val="000000"/>
          <w:sz w:val="24"/>
          <w:szCs w:val="24"/>
          <w:lang w:val="ru-RU"/>
        </w:rPr>
        <w:lastRenderedPageBreak/>
        <w:t>3</w:t>
      </w:r>
      <w:r w:rsidR="002F5F5F" w:rsidRPr="002F5F5F">
        <w:rPr>
          <w:rFonts w:hAnsi="Times New Roman" w:cs="Times New Roman"/>
          <w:color w:val="000000"/>
          <w:sz w:val="24"/>
          <w:szCs w:val="24"/>
          <w:lang w:val="ru-RU"/>
        </w:rPr>
        <w:t>.4. Директор школы или уполномоченное им</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лицо издает приказ 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повторном обучении обучающегося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течение пяти рабочих дней с</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даты регистрации заявления.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приказе указываются реквизиты решения педагогического совета, которым рекомендовано повторное обучение (при наличии), класс повторного обучения и</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дата, с</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которой обучающийся приступает к</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обучению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данном классе.</w:t>
      </w:r>
    </w:p>
    <w:p w:rsidR="004F4236" w:rsidRPr="002F5F5F" w:rsidRDefault="006E4354">
      <w:pPr>
        <w:jc w:val="center"/>
        <w:rPr>
          <w:rFonts w:hAnsi="Times New Roman" w:cs="Times New Roman"/>
          <w:color w:val="000000"/>
          <w:sz w:val="24"/>
          <w:szCs w:val="24"/>
          <w:lang w:val="ru-RU"/>
        </w:rPr>
      </w:pPr>
      <w:r>
        <w:rPr>
          <w:rFonts w:hAnsi="Times New Roman" w:cs="Times New Roman"/>
          <w:b/>
          <w:bCs/>
          <w:color w:val="000000"/>
          <w:sz w:val="24"/>
          <w:szCs w:val="24"/>
          <w:lang w:val="ru-RU"/>
        </w:rPr>
        <w:t>4</w:t>
      </w:r>
      <w:r w:rsidR="002F5F5F" w:rsidRPr="002F5F5F">
        <w:rPr>
          <w:rFonts w:hAnsi="Times New Roman" w:cs="Times New Roman"/>
          <w:b/>
          <w:bCs/>
          <w:color w:val="000000"/>
          <w:sz w:val="24"/>
          <w:szCs w:val="24"/>
          <w:lang w:val="ru-RU"/>
        </w:rPr>
        <w:t>. Перевод обучающегося в</w:t>
      </w:r>
      <w:r w:rsidR="002F5F5F">
        <w:rPr>
          <w:rFonts w:hAnsi="Times New Roman" w:cs="Times New Roman"/>
          <w:b/>
          <w:bCs/>
          <w:color w:val="000000"/>
          <w:sz w:val="24"/>
          <w:szCs w:val="24"/>
        </w:rPr>
        <w:t> </w:t>
      </w:r>
      <w:r w:rsidR="002F5F5F" w:rsidRPr="002F5F5F">
        <w:rPr>
          <w:rFonts w:hAnsi="Times New Roman" w:cs="Times New Roman"/>
          <w:b/>
          <w:bCs/>
          <w:color w:val="000000"/>
          <w:sz w:val="24"/>
          <w:szCs w:val="24"/>
          <w:lang w:val="ru-RU"/>
        </w:rPr>
        <w:t>другую организацию,</w:t>
      </w:r>
      <w:r w:rsidR="002F5F5F">
        <w:rPr>
          <w:rFonts w:hAnsi="Times New Roman" w:cs="Times New Roman"/>
          <w:b/>
          <w:bCs/>
          <w:color w:val="000000"/>
          <w:sz w:val="24"/>
          <w:szCs w:val="24"/>
        </w:rPr>
        <w:t> </w:t>
      </w:r>
      <w:r w:rsidR="002F5F5F" w:rsidRPr="002F5F5F">
        <w:rPr>
          <w:rFonts w:hAnsi="Times New Roman" w:cs="Times New Roman"/>
          <w:b/>
          <w:bCs/>
          <w:color w:val="000000"/>
          <w:sz w:val="24"/>
          <w:szCs w:val="24"/>
          <w:lang w:val="ru-RU"/>
        </w:rPr>
        <w:t>осуществляющую образовательную деятельность по</w:t>
      </w:r>
      <w:r w:rsidR="002F5F5F">
        <w:rPr>
          <w:rFonts w:hAnsi="Times New Roman" w:cs="Times New Roman"/>
          <w:b/>
          <w:bCs/>
          <w:color w:val="000000"/>
          <w:sz w:val="24"/>
          <w:szCs w:val="24"/>
        </w:rPr>
        <w:t> </w:t>
      </w:r>
      <w:r w:rsidR="002F5F5F" w:rsidRPr="002F5F5F">
        <w:rPr>
          <w:rFonts w:hAnsi="Times New Roman" w:cs="Times New Roman"/>
          <w:b/>
          <w:bCs/>
          <w:color w:val="000000"/>
          <w:sz w:val="24"/>
          <w:szCs w:val="24"/>
          <w:lang w:val="ru-RU"/>
        </w:rPr>
        <w:t>образовательным</w:t>
      </w:r>
      <w:r w:rsidR="002F5F5F" w:rsidRPr="002F5F5F">
        <w:rPr>
          <w:lang w:val="ru-RU"/>
        </w:rPr>
        <w:br/>
      </w:r>
      <w:r w:rsidR="002F5F5F" w:rsidRPr="002F5F5F">
        <w:rPr>
          <w:rFonts w:hAnsi="Times New Roman" w:cs="Times New Roman"/>
          <w:b/>
          <w:bCs/>
          <w:color w:val="000000"/>
          <w:sz w:val="24"/>
          <w:szCs w:val="24"/>
          <w:lang w:val="ru-RU"/>
        </w:rPr>
        <w:t>программам начального общего, основного общего образования</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4</w:t>
      </w:r>
      <w:r w:rsidR="002F5F5F" w:rsidRPr="002F5F5F">
        <w:rPr>
          <w:rFonts w:hAnsi="Times New Roman" w:cs="Times New Roman"/>
          <w:color w:val="000000"/>
          <w:sz w:val="24"/>
          <w:szCs w:val="24"/>
          <w:lang w:val="ru-RU"/>
        </w:rPr>
        <w:t>.1. Перевод обучающегося (обучающихся)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другую организацию, осуществляющую образовательную деятельность по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образовательным программам начального общего, основного общего образования, осуществляется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порядке и</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на</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условиях, предусмотренных законодательством Российской Федерации:</w:t>
      </w:r>
    </w:p>
    <w:p w:rsidR="004F4236" w:rsidRPr="002F5F5F" w:rsidRDefault="002F5F5F">
      <w:pPr>
        <w:numPr>
          <w:ilvl w:val="0"/>
          <w:numId w:val="5"/>
        </w:numPr>
        <w:ind w:left="780" w:right="180"/>
        <w:contextualSpacing/>
        <w:rPr>
          <w:rFonts w:hAnsi="Times New Roman" w:cs="Times New Roman"/>
          <w:color w:val="000000"/>
          <w:sz w:val="24"/>
          <w:szCs w:val="24"/>
          <w:lang w:val="ru-RU"/>
        </w:rPr>
      </w:pPr>
      <w:r w:rsidRPr="002F5F5F">
        <w:rPr>
          <w:rFonts w:hAnsi="Times New Roman" w:cs="Times New Roman"/>
          <w:color w:val="000000"/>
          <w:sz w:val="24"/>
          <w:szCs w:val="24"/>
          <w:lang w:val="ru-RU"/>
        </w:rPr>
        <w:t>по инициативе совершеннолетнего обучающегося или родителей (законных представителей) несовершеннолетнего обучающегося;</w:t>
      </w:r>
    </w:p>
    <w:p w:rsidR="004F4236" w:rsidRPr="002F5F5F" w:rsidRDefault="002F5F5F">
      <w:pPr>
        <w:numPr>
          <w:ilvl w:val="0"/>
          <w:numId w:val="5"/>
        </w:numPr>
        <w:ind w:left="780" w:right="180"/>
        <w:contextualSpacing/>
        <w:rPr>
          <w:rFonts w:hAnsi="Times New Roman" w:cs="Times New Roman"/>
          <w:color w:val="000000"/>
          <w:sz w:val="24"/>
          <w:szCs w:val="24"/>
          <w:lang w:val="ru-RU"/>
        </w:rPr>
      </w:pPr>
      <w:r w:rsidRPr="002F5F5F">
        <w:rPr>
          <w:rFonts w:hAnsi="Times New Roman" w:cs="Times New Roman"/>
          <w:color w:val="000000"/>
          <w:sz w:val="24"/>
          <w:szCs w:val="24"/>
          <w:lang w:val="ru-RU"/>
        </w:rPr>
        <w:t>в случае прекращения деятельности школы, аннулирования лицензии на осуществление образовательной деятельности или приостановления действия, лишения ее государственной аккредитации по соответствующей образовательной программе или прекращения действия государственной аккредитации;</w:t>
      </w:r>
    </w:p>
    <w:p w:rsidR="004F4236" w:rsidRPr="002F5F5F" w:rsidRDefault="002F5F5F">
      <w:pPr>
        <w:numPr>
          <w:ilvl w:val="0"/>
          <w:numId w:val="5"/>
        </w:numPr>
        <w:ind w:left="780" w:right="180"/>
        <w:rPr>
          <w:rFonts w:hAnsi="Times New Roman" w:cs="Times New Roman"/>
          <w:color w:val="000000"/>
          <w:sz w:val="24"/>
          <w:szCs w:val="24"/>
          <w:lang w:val="ru-RU"/>
        </w:rPr>
      </w:pPr>
      <w:r w:rsidRPr="002F5F5F">
        <w:rPr>
          <w:rFonts w:hAnsi="Times New Roman" w:cs="Times New Roman"/>
          <w:color w:val="000000"/>
          <w:sz w:val="24"/>
          <w:szCs w:val="24"/>
          <w:lang w:val="ru-RU"/>
        </w:rPr>
        <w:t>в случае приостановления действия лицензии.</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4.</w:t>
      </w:r>
      <w:r w:rsidR="002F5F5F" w:rsidRPr="002F5F5F">
        <w:rPr>
          <w:rFonts w:hAnsi="Times New Roman" w:cs="Times New Roman"/>
          <w:color w:val="000000"/>
          <w:sz w:val="24"/>
          <w:szCs w:val="24"/>
          <w:lang w:val="ru-RU"/>
        </w:rPr>
        <w:t>2. Директор школы или уполномоченное им</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 xml:space="preserve">лицо </w:t>
      </w:r>
      <w:r w:rsidR="00585F5E">
        <w:rPr>
          <w:rFonts w:hAnsi="Times New Roman" w:cs="Times New Roman"/>
          <w:color w:val="000000"/>
          <w:sz w:val="24"/>
          <w:szCs w:val="24"/>
          <w:lang w:val="ru-RU"/>
        </w:rPr>
        <w:t xml:space="preserve">в 3-дневный срок </w:t>
      </w:r>
      <w:r w:rsidR="002F5F5F" w:rsidRPr="002F5F5F">
        <w:rPr>
          <w:rFonts w:hAnsi="Times New Roman" w:cs="Times New Roman"/>
          <w:color w:val="000000"/>
          <w:sz w:val="24"/>
          <w:szCs w:val="24"/>
          <w:lang w:val="ru-RU"/>
        </w:rPr>
        <w:t>издает приказ об</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отчислении обучающегося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порядке перевода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принимающую образовательную организацию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порядке, предусмотренном законодательством Российс</w:t>
      </w:r>
      <w:bookmarkStart w:id="0" w:name="_GoBack"/>
      <w:bookmarkEnd w:id="0"/>
      <w:r w:rsidR="002F5F5F" w:rsidRPr="002F5F5F">
        <w:rPr>
          <w:rFonts w:hAnsi="Times New Roman" w:cs="Times New Roman"/>
          <w:color w:val="000000"/>
          <w:sz w:val="24"/>
          <w:szCs w:val="24"/>
          <w:lang w:val="ru-RU"/>
        </w:rPr>
        <w:t>кой Федерации.</w:t>
      </w:r>
    </w:p>
    <w:p w:rsidR="004F4236" w:rsidRPr="002F5F5F" w:rsidRDefault="00C26E4C">
      <w:pPr>
        <w:jc w:val="center"/>
        <w:rPr>
          <w:rFonts w:hAnsi="Times New Roman" w:cs="Times New Roman"/>
          <w:color w:val="000000"/>
          <w:sz w:val="24"/>
          <w:szCs w:val="24"/>
          <w:lang w:val="ru-RU"/>
        </w:rPr>
      </w:pPr>
      <w:r>
        <w:rPr>
          <w:rFonts w:hAnsi="Times New Roman" w:cs="Times New Roman"/>
          <w:b/>
          <w:bCs/>
          <w:color w:val="000000"/>
          <w:sz w:val="24"/>
          <w:szCs w:val="24"/>
          <w:lang w:val="ru-RU"/>
        </w:rPr>
        <w:t>5</w:t>
      </w:r>
      <w:r w:rsidR="002F5F5F" w:rsidRPr="002F5F5F">
        <w:rPr>
          <w:rFonts w:hAnsi="Times New Roman" w:cs="Times New Roman"/>
          <w:b/>
          <w:bCs/>
          <w:color w:val="000000"/>
          <w:sz w:val="24"/>
          <w:szCs w:val="24"/>
          <w:lang w:val="ru-RU"/>
        </w:rPr>
        <w:t>. Отчисление из</w:t>
      </w:r>
      <w:r w:rsidR="002F5F5F">
        <w:rPr>
          <w:rFonts w:hAnsi="Times New Roman" w:cs="Times New Roman"/>
          <w:b/>
          <w:bCs/>
          <w:color w:val="000000"/>
          <w:sz w:val="24"/>
          <w:szCs w:val="24"/>
        </w:rPr>
        <w:t> </w:t>
      </w:r>
      <w:r w:rsidR="002F5F5F" w:rsidRPr="002F5F5F">
        <w:rPr>
          <w:rFonts w:hAnsi="Times New Roman" w:cs="Times New Roman"/>
          <w:b/>
          <w:bCs/>
          <w:color w:val="000000"/>
          <w:sz w:val="24"/>
          <w:szCs w:val="24"/>
          <w:lang w:val="ru-RU"/>
        </w:rPr>
        <w:t>школы</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.1. Прекращение образовательных отношений (отчисление обучающихся) возможно по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основаниям, предусмотренным законодательством Российской Федерации:</w:t>
      </w:r>
    </w:p>
    <w:p w:rsidR="004F4236" w:rsidRPr="002F5F5F" w:rsidRDefault="002F5F5F">
      <w:pPr>
        <w:numPr>
          <w:ilvl w:val="0"/>
          <w:numId w:val="6"/>
        </w:numPr>
        <w:ind w:left="780" w:right="180"/>
        <w:contextualSpacing/>
        <w:rPr>
          <w:rFonts w:hAnsi="Times New Roman" w:cs="Times New Roman"/>
          <w:color w:val="000000"/>
          <w:sz w:val="24"/>
          <w:szCs w:val="24"/>
          <w:lang w:val="ru-RU"/>
        </w:rPr>
      </w:pPr>
      <w:r w:rsidRPr="002F5F5F">
        <w:rPr>
          <w:rFonts w:hAnsi="Times New Roman" w:cs="Times New Roman"/>
          <w:color w:val="000000"/>
          <w:sz w:val="24"/>
          <w:szCs w:val="24"/>
          <w:lang w:val="ru-RU"/>
        </w:rPr>
        <w:t>в</w:t>
      </w:r>
      <w:r>
        <w:rPr>
          <w:rFonts w:hAnsi="Times New Roman" w:cs="Times New Roman"/>
          <w:color w:val="000000"/>
          <w:sz w:val="24"/>
          <w:szCs w:val="24"/>
        </w:rPr>
        <w:t> </w:t>
      </w:r>
      <w:r w:rsidRPr="002F5F5F">
        <w:rPr>
          <w:rFonts w:hAnsi="Times New Roman" w:cs="Times New Roman"/>
          <w:color w:val="000000"/>
          <w:sz w:val="24"/>
          <w:szCs w:val="24"/>
          <w:lang w:val="ru-RU"/>
        </w:rPr>
        <w:t>связи с</w:t>
      </w:r>
      <w:r>
        <w:rPr>
          <w:rFonts w:hAnsi="Times New Roman" w:cs="Times New Roman"/>
          <w:color w:val="000000"/>
          <w:sz w:val="24"/>
          <w:szCs w:val="24"/>
        </w:rPr>
        <w:t> </w:t>
      </w:r>
      <w:r w:rsidRPr="002F5F5F">
        <w:rPr>
          <w:rFonts w:hAnsi="Times New Roman" w:cs="Times New Roman"/>
          <w:color w:val="000000"/>
          <w:sz w:val="24"/>
          <w:szCs w:val="24"/>
          <w:lang w:val="ru-RU"/>
        </w:rPr>
        <w:t>получением образования (завершением обучения);</w:t>
      </w:r>
    </w:p>
    <w:p w:rsidR="004F4236" w:rsidRPr="002F5F5F" w:rsidRDefault="002F5F5F">
      <w:pPr>
        <w:numPr>
          <w:ilvl w:val="0"/>
          <w:numId w:val="6"/>
        </w:numPr>
        <w:ind w:left="780" w:right="180"/>
        <w:rPr>
          <w:rFonts w:hAnsi="Times New Roman" w:cs="Times New Roman"/>
          <w:color w:val="000000"/>
          <w:sz w:val="24"/>
          <w:szCs w:val="24"/>
          <w:lang w:val="ru-RU"/>
        </w:rPr>
      </w:pPr>
      <w:r w:rsidRPr="002F5F5F">
        <w:rPr>
          <w:rFonts w:hAnsi="Times New Roman" w:cs="Times New Roman"/>
          <w:color w:val="000000"/>
          <w:sz w:val="24"/>
          <w:szCs w:val="24"/>
          <w:lang w:val="ru-RU"/>
        </w:rPr>
        <w:t>досрочно по</w:t>
      </w:r>
      <w:r>
        <w:rPr>
          <w:rFonts w:hAnsi="Times New Roman" w:cs="Times New Roman"/>
          <w:color w:val="000000"/>
          <w:sz w:val="24"/>
          <w:szCs w:val="24"/>
        </w:rPr>
        <w:t> </w:t>
      </w:r>
      <w:r w:rsidRPr="002F5F5F">
        <w:rPr>
          <w:rFonts w:hAnsi="Times New Roman" w:cs="Times New Roman"/>
          <w:color w:val="000000"/>
          <w:sz w:val="24"/>
          <w:szCs w:val="24"/>
          <w:lang w:val="ru-RU"/>
        </w:rPr>
        <w:t>основаниям, установленным Федеральным законом от 29.12.2012 № 273-ФЗ.</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.2. При прекращении образовательных отношений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связи с</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получением образования (завершением обучения) на</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основании результатов государственной итоговой аттестации и</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решения педагогического совета директор школы или уполномоченное им</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лицо издает приказ об</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отчислении обучающегося и</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выдаче ему аттестата.</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 Досрочное прекращение образовательных отношений по инициативе совершеннолетнего обучающегося или родителя (законного представителя) несовершеннолетнего обучающегося осуществляется на</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основании заявления.</w:t>
      </w:r>
    </w:p>
    <w:p w:rsidR="004F4236" w:rsidRPr="002F5F5F" w:rsidRDefault="002F5F5F">
      <w:pPr>
        <w:rPr>
          <w:rFonts w:hAnsi="Times New Roman" w:cs="Times New Roman"/>
          <w:color w:val="000000"/>
          <w:sz w:val="24"/>
          <w:szCs w:val="24"/>
          <w:lang w:val="ru-RU"/>
        </w:rPr>
      </w:pPr>
      <w:r w:rsidRPr="002F5F5F">
        <w:rPr>
          <w:rFonts w:hAnsi="Times New Roman" w:cs="Times New Roman"/>
          <w:color w:val="000000"/>
          <w:sz w:val="24"/>
          <w:szCs w:val="24"/>
          <w:lang w:val="ru-RU"/>
        </w:rPr>
        <w:t xml:space="preserve">В случаях когда обучающийся отчисляется из школы в связи с переходом на семейную форму образования или самообразование, образовательная организация уведомляет родителей о необходимости проинформировать об этом выборе орган местного самоуправления муниципального района или городского округа, на территории которого они проживают, в течение 15 календарных дней с момента издания приказа об отчислении обучающегося из школы в связи с переходом на семейное образование </w:t>
      </w:r>
      <w:r w:rsidRPr="002F5F5F">
        <w:rPr>
          <w:rFonts w:hAnsi="Times New Roman" w:cs="Times New Roman"/>
          <w:color w:val="000000"/>
          <w:sz w:val="24"/>
          <w:szCs w:val="24"/>
          <w:lang w:val="ru-RU"/>
        </w:rPr>
        <w:lastRenderedPageBreak/>
        <w:t>или самообразование или не менее чем за 15 календарных дней до начала учебного года, в котором планируется переход на</w:t>
      </w:r>
      <w:r>
        <w:rPr>
          <w:rFonts w:hAnsi="Times New Roman" w:cs="Times New Roman"/>
          <w:color w:val="000000"/>
          <w:sz w:val="24"/>
          <w:szCs w:val="24"/>
        </w:rPr>
        <w:t> </w:t>
      </w:r>
      <w:r w:rsidRPr="002F5F5F">
        <w:rPr>
          <w:rFonts w:hAnsi="Times New Roman" w:cs="Times New Roman"/>
          <w:color w:val="000000"/>
          <w:sz w:val="24"/>
          <w:szCs w:val="24"/>
          <w:lang w:val="ru-RU"/>
        </w:rPr>
        <w:t>семейное образование</w:t>
      </w:r>
      <w:r>
        <w:rPr>
          <w:rFonts w:hAnsi="Times New Roman" w:cs="Times New Roman"/>
          <w:color w:val="000000"/>
          <w:sz w:val="24"/>
          <w:szCs w:val="24"/>
        </w:rPr>
        <w:t> </w:t>
      </w:r>
      <w:r w:rsidRPr="002F5F5F">
        <w:rPr>
          <w:rFonts w:hAnsi="Times New Roman" w:cs="Times New Roman"/>
          <w:color w:val="000000"/>
          <w:sz w:val="24"/>
          <w:szCs w:val="24"/>
          <w:lang w:val="ru-RU"/>
        </w:rPr>
        <w:t>или самообразование.</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.3.1.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заявлении об</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отчислении указываются:</w:t>
      </w:r>
    </w:p>
    <w:p w:rsidR="004F4236" w:rsidRPr="002F5F5F" w:rsidRDefault="002F5F5F">
      <w:pPr>
        <w:numPr>
          <w:ilvl w:val="0"/>
          <w:numId w:val="7"/>
        </w:numPr>
        <w:ind w:left="780" w:right="180"/>
        <w:contextualSpacing/>
        <w:rPr>
          <w:rFonts w:hAnsi="Times New Roman" w:cs="Times New Roman"/>
          <w:color w:val="000000"/>
          <w:sz w:val="24"/>
          <w:szCs w:val="24"/>
          <w:lang w:val="ru-RU"/>
        </w:rPr>
      </w:pPr>
      <w:r w:rsidRPr="002F5F5F">
        <w:rPr>
          <w:rFonts w:hAnsi="Times New Roman" w:cs="Times New Roman"/>
          <w:color w:val="000000"/>
          <w:sz w:val="24"/>
          <w:szCs w:val="24"/>
          <w:lang w:val="ru-RU"/>
        </w:rPr>
        <w:t>фамилия, имя, отчество (при наличии) обучающегося;</w:t>
      </w:r>
    </w:p>
    <w:p w:rsidR="004F4236" w:rsidRDefault="002F5F5F">
      <w:pPr>
        <w:numPr>
          <w:ilvl w:val="0"/>
          <w:numId w:val="7"/>
        </w:numPr>
        <w:ind w:left="780" w:right="180"/>
        <w:contextualSpacing/>
        <w:rPr>
          <w:rFonts w:hAnsi="Times New Roman" w:cs="Times New Roman"/>
          <w:color w:val="000000"/>
          <w:sz w:val="24"/>
          <w:szCs w:val="24"/>
        </w:rPr>
      </w:pPr>
      <w:proofErr w:type="spellStart"/>
      <w:r>
        <w:rPr>
          <w:rFonts w:hAnsi="Times New Roman" w:cs="Times New Roman"/>
          <w:color w:val="000000"/>
          <w:sz w:val="24"/>
          <w:szCs w:val="24"/>
        </w:rPr>
        <w:t>год</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рождения</w:t>
      </w:r>
      <w:proofErr w:type="spellEnd"/>
      <w:r>
        <w:rPr>
          <w:rFonts w:hAnsi="Times New Roman" w:cs="Times New Roman"/>
          <w:color w:val="000000"/>
          <w:sz w:val="24"/>
          <w:szCs w:val="24"/>
        </w:rPr>
        <w:t xml:space="preserve"> </w:t>
      </w:r>
      <w:proofErr w:type="spellStart"/>
      <w:r>
        <w:rPr>
          <w:rFonts w:hAnsi="Times New Roman" w:cs="Times New Roman"/>
          <w:color w:val="000000"/>
          <w:sz w:val="24"/>
          <w:szCs w:val="24"/>
        </w:rPr>
        <w:t>обучающегося</w:t>
      </w:r>
      <w:proofErr w:type="spellEnd"/>
      <w:r>
        <w:rPr>
          <w:rFonts w:hAnsi="Times New Roman" w:cs="Times New Roman"/>
          <w:color w:val="000000"/>
          <w:sz w:val="24"/>
          <w:szCs w:val="24"/>
        </w:rPr>
        <w:t>;</w:t>
      </w:r>
    </w:p>
    <w:p w:rsidR="004F4236" w:rsidRDefault="002F5F5F">
      <w:pPr>
        <w:numPr>
          <w:ilvl w:val="0"/>
          <w:numId w:val="7"/>
        </w:numPr>
        <w:ind w:left="780" w:right="180"/>
        <w:contextualSpacing/>
        <w:rPr>
          <w:rFonts w:hAnsi="Times New Roman" w:cs="Times New Roman"/>
          <w:color w:val="000000"/>
          <w:sz w:val="24"/>
          <w:szCs w:val="24"/>
        </w:rPr>
      </w:pPr>
      <w:r>
        <w:rPr>
          <w:rFonts w:hAnsi="Times New Roman" w:cs="Times New Roman"/>
          <w:color w:val="000000"/>
          <w:sz w:val="24"/>
          <w:szCs w:val="24"/>
        </w:rPr>
        <w:t>класс обучения;</w:t>
      </w:r>
    </w:p>
    <w:p w:rsidR="004F4236" w:rsidRDefault="002F5F5F">
      <w:pPr>
        <w:numPr>
          <w:ilvl w:val="0"/>
          <w:numId w:val="7"/>
        </w:numPr>
        <w:ind w:left="780" w:right="180"/>
        <w:rPr>
          <w:rFonts w:hAnsi="Times New Roman" w:cs="Times New Roman"/>
          <w:color w:val="000000"/>
          <w:sz w:val="24"/>
          <w:szCs w:val="24"/>
        </w:rPr>
      </w:pPr>
      <w:r>
        <w:rPr>
          <w:rFonts w:hAnsi="Times New Roman" w:cs="Times New Roman"/>
          <w:color w:val="000000"/>
          <w:sz w:val="24"/>
          <w:szCs w:val="24"/>
        </w:rPr>
        <w:t>желаемая дата отчисления.</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.3.2. Заявление об отчислении подается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канцелярию школы.</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.3.3. Ответственное должностное лицо канцелярии принимает заявление об отчислении, если оно соответствует требованиям, установленным в пунктах 7.3, 7.3.1 настоящего порядка.</w:t>
      </w:r>
    </w:p>
    <w:p w:rsidR="004F4236" w:rsidRPr="002F5F5F" w:rsidRDefault="002F5F5F">
      <w:pPr>
        <w:rPr>
          <w:rFonts w:hAnsi="Times New Roman" w:cs="Times New Roman"/>
          <w:color w:val="000000"/>
          <w:sz w:val="24"/>
          <w:szCs w:val="24"/>
          <w:lang w:val="ru-RU"/>
        </w:rPr>
      </w:pPr>
      <w:r w:rsidRPr="002F5F5F">
        <w:rPr>
          <w:rFonts w:hAnsi="Times New Roman" w:cs="Times New Roman"/>
          <w:color w:val="000000"/>
          <w:sz w:val="24"/>
          <w:szCs w:val="24"/>
          <w:lang w:val="ru-RU"/>
        </w:rPr>
        <w:t>Принятое заявление регистрируется в</w:t>
      </w:r>
      <w:r>
        <w:rPr>
          <w:rFonts w:hAnsi="Times New Roman" w:cs="Times New Roman"/>
          <w:color w:val="000000"/>
          <w:sz w:val="24"/>
          <w:szCs w:val="24"/>
        </w:rPr>
        <w:t> </w:t>
      </w:r>
      <w:r w:rsidRPr="002F5F5F">
        <w:rPr>
          <w:rFonts w:hAnsi="Times New Roman" w:cs="Times New Roman"/>
          <w:color w:val="000000"/>
          <w:sz w:val="24"/>
          <w:szCs w:val="24"/>
          <w:lang w:val="ru-RU"/>
        </w:rPr>
        <w:t>соответствии с</w:t>
      </w:r>
      <w:r>
        <w:rPr>
          <w:rFonts w:hAnsi="Times New Roman" w:cs="Times New Roman"/>
          <w:color w:val="000000"/>
          <w:sz w:val="24"/>
          <w:szCs w:val="24"/>
        </w:rPr>
        <w:t> </w:t>
      </w:r>
      <w:r w:rsidRPr="002F5F5F">
        <w:rPr>
          <w:rFonts w:hAnsi="Times New Roman" w:cs="Times New Roman"/>
          <w:color w:val="000000"/>
          <w:sz w:val="24"/>
          <w:szCs w:val="24"/>
          <w:lang w:val="ru-RU"/>
        </w:rPr>
        <w:t>установленными в</w:t>
      </w:r>
      <w:r>
        <w:rPr>
          <w:rFonts w:hAnsi="Times New Roman" w:cs="Times New Roman"/>
          <w:color w:val="000000"/>
          <w:sz w:val="24"/>
          <w:szCs w:val="24"/>
        </w:rPr>
        <w:t> </w:t>
      </w:r>
      <w:r w:rsidRPr="002F5F5F">
        <w:rPr>
          <w:rFonts w:hAnsi="Times New Roman" w:cs="Times New Roman"/>
          <w:color w:val="000000"/>
          <w:sz w:val="24"/>
          <w:szCs w:val="24"/>
          <w:lang w:val="ru-RU"/>
        </w:rPr>
        <w:t>школе правилами делопроизводства и</w:t>
      </w:r>
      <w:r>
        <w:rPr>
          <w:rFonts w:hAnsi="Times New Roman" w:cs="Times New Roman"/>
          <w:color w:val="000000"/>
          <w:sz w:val="24"/>
          <w:szCs w:val="24"/>
        </w:rPr>
        <w:t> </w:t>
      </w:r>
      <w:r w:rsidRPr="002F5F5F">
        <w:rPr>
          <w:rFonts w:hAnsi="Times New Roman" w:cs="Times New Roman"/>
          <w:color w:val="000000"/>
          <w:sz w:val="24"/>
          <w:szCs w:val="24"/>
          <w:lang w:val="ru-RU"/>
        </w:rPr>
        <w:t>передается на</w:t>
      </w:r>
      <w:r>
        <w:rPr>
          <w:rFonts w:hAnsi="Times New Roman" w:cs="Times New Roman"/>
          <w:color w:val="000000"/>
          <w:sz w:val="24"/>
          <w:szCs w:val="24"/>
        </w:rPr>
        <w:t> </w:t>
      </w:r>
      <w:r w:rsidRPr="002F5F5F">
        <w:rPr>
          <w:rFonts w:hAnsi="Times New Roman" w:cs="Times New Roman"/>
          <w:color w:val="000000"/>
          <w:sz w:val="24"/>
          <w:szCs w:val="24"/>
          <w:lang w:val="ru-RU"/>
        </w:rPr>
        <w:t>рассмотрение директору школы или уполномоченному им</w:t>
      </w:r>
      <w:r>
        <w:rPr>
          <w:rFonts w:hAnsi="Times New Roman" w:cs="Times New Roman"/>
          <w:color w:val="000000"/>
          <w:sz w:val="24"/>
          <w:szCs w:val="24"/>
        </w:rPr>
        <w:t> </w:t>
      </w:r>
      <w:r w:rsidRPr="002F5F5F">
        <w:rPr>
          <w:rFonts w:hAnsi="Times New Roman" w:cs="Times New Roman"/>
          <w:color w:val="000000"/>
          <w:sz w:val="24"/>
          <w:szCs w:val="24"/>
          <w:lang w:val="ru-RU"/>
        </w:rPr>
        <w:t>лицу в</w:t>
      </w:r>
      <w:r>
        <w:rPr>
          <w:rFonts w:hAnsi="Times New Roman" w:cs="Times New Roman"/>
          <w:color w:val="000000"/>
          <w:sz w:val="24"/>
          <w:szCs w:val="24"/>
        </w:rPr>
        <w:t> </w:t>
      </w:r>
      <w:r w:rsidRPr="002F5F5F">
        <w:rPr>
          <w:rFonts w:hAnsi="Times New Roman" w:cs="Times New Roman"/>
          <w:color w:val="000000"/>
          <w:sz w:val="24"/>
          <w:szCs w:val="24"/>
          <w:lang w:val="ru-RU"/>
        </w:rPr>
        <w:t>течение одного рабочего дня.</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.3.4. Заявление об отчислении рассматривается директором школы или уполномоченным им лицом в течение пяти рабочих дней с даты его регистрации.</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.3.5. Директор школы или уполномоченное им лицо издает приказ об отчислении</w:t>
      </w:r>
      <w:r w:rsidR="002F5F5F" w:rsidRPr="002F5F5F">
        <w:rPr>
          <w:lang w:val="ru-RU"/>
        </w:rPr>
        <w:br/>
      </w:r>
      <w:r w:rsidR="002F5F5F" w:rsidRPr="002F5F5F">
        <w:rPr>
          <w:rFonts w:hAnsi="Times New Roman" w:cs="Times New Roman"/>
          <w:color w:val="000000"/>
          <w:sz w:val="24"/>
          <w:szCs w:val="24"/>
          <w:lang w:val="ru-RU"/>
        </w:rPr>
        <w:t>обучающегося в течение одного рабочего дня с момента принятия решения об удовлетворении заявления. В приказе указывается дата отчисления.</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.3.6. Заявление об отчислении обучающегося может быть отозвано заявителем, или отчисление по нему может быть приостановлено в связи с несогласием другого родителя (законного представителя) несовершеннолетнего обучающегося в любой момент до издания приказа об отчислении.</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3.7. Отзыв заявления оформляется в письменном виде, заверяется личной подписью лица, подававшего заявление на отчисление, и подается в канцелярию школы.</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.3.8. Отзыв заявления регистрируется в соответствии с установленными в школе правилами делопроизводства. На отозванном заявлении об отчислении проставляется отметка с указанием даты отзыва заявления. Отзыв заявления об отчислении хранится в личном деле обучающегося.</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.3.9. В случае если родители (законные представители) несовершеннолетнего обучающегося не имеют единого решения по вопросу отчисления обучающимся, директор школы или уполномоченное им лицо вправе приостановить процедуру отчисления до получения согласия обоих родителей (законных представителей) несовершеннолетнего обучающегося, о чем на заявлении делается соответствующая отметка с указанием даты принятия решения о приостановлении отчисления, должности, подписи и ее расшифровки.</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 xml:space="preserve">.3.10. Оба родителя (законных представителя) несовершеннолетнего обучающегося уведомляются о приостановлении отчисления обучающегося в письменном виде в тот же день любым доступным способом. В уведомлении указывается срок, в течение которого родители (законные представители) несовершеннолетнего обучающегося </w:t>
      </w:r>
      <w:r w:rsidR="002F5F5F" w:rsidRPr="002F5F5F">
        <w:rPr>
          <w:rFonts w:hAnsi="Times New Roman" w:cs="Times New Roman"/>
          <w:color w:val="000000"/>
          <w:sz w:val="24"/>
          <w:szCs w:val="24"/>
          <w:lang w:val="ru-RU"/>
        </w:rPr>
        <w:lastRenderedPageBreak/>
        <w:t>должны прийти к единому мнению по вопросу отчисления обучающегося. Уведомление о приостановлении отчисления регистрируется в соответствии с установленными в школе правилами делопроизводства. Копия уведомления хранится в личном деле обучающегося.</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.3.11. Факт ознакомления родителей (законных представителей) несовершеннолетнего обучающегося с уведомлением фиксируется на копии уведомления и заверяется личной подписью родителей (законных представителей).</w:t>
      </w:r>
    </w:p>
    <w:p w:rsidR="004F4236" w:rsidRPr="002F5F5F" w:rsidRDefault="002F5F5F">
      <w:pPr>
        <w:rPr>
          <w:rFonts w:hAnsi="Times New Roman" w:cs="Times New Roman"/>
          <w:color w:val="000000"/>
          <w:sz w:val="24"/>
          <w:szCs w:val="24"/>
          <w:lang w:val="ru-RU"/>
        </w:rPr>
      </w:pPr>
      <w:r w:rsidRPr="002F5F5F">
        <w:rPr>
          <w:rFonts w:hAnsi="Times New Roman" w:cs="Times New Roman"/>
          <w:color w:val="000000"/>
          <w:sz w:val="24"/>
          <w:szCs w:val="24"/>
          <w:lang w:val="ru-RU"/>
        </w:rPr>
        <w:t>При отказе или уклонении родителей (законных представителей) несовершеннолетнего обучающегося от ознакомления с уведомлением ответственное должностное лицо канцелярии делает соответствующую отметку на копии уведомления о приостановлении отчисления. Отметка об отказе или уклонении родителей (законных представителей) от ознакомления с уведомлением должна содержать должность сделавшего ее лица, подпись, расшифровку подписи и дату.</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.3.12. Если в течение срока, указанного в уведомлении, родители (законные представители) несовершеннолетнего обучающегося приняли решение об отчислении обучающегося, на заявлении об отчислении делается отметка о согласии второго родителя (законного представителя) на отчисление с указанием даты, подписи и расшифровки подписи второго родителя.</w:t>
      </w:r>
    </w:p>
    <w:p w:rsidR="004F4236" w:rsidRPr="002F5F5F" w:rsidRDefault="002F5F5F">
      <w:pPr>
        <w:rPr>
          <w:rFonts w:hAnsi="Times New Roman" w:cs="Times New Roman"/>
          <w:color w:val="000000"/>
          <w:sz w:val="24"/>
          <w:szCs w:val="24"/>
          <w:lang w:val="ru-RU"/>
        </w:rPr>
      </w:pPr>
      <w:r w:rsidRPr="002F5F5F">
        <w:rPr>
          <w:rFonts w:hAnsi="Times New Roman" w:cs="Times New Roman"/>
          <w:color w:val="000000"/>
          <w:sz w:val="24"/>
          <w:szCs w:val="24"/>
          <w:lang w:val="ru-RU"/>
        </w:rPr>
        <w:t xml:space="preserve">Издание приказа об отчислении осуществляется в порядке, предусмотренном в пункте </w:t>
      </w:r>
      <w:r w:rsidR="00C26E4C">
        <w:rPr>
          <w:rFonts w:hAnsi="Times New Roman" w:cs="Times New Roman"/>
          <w:color w:val="000000"/>
          <w:sz w:val="24"/>
          <w:szCs w:val="24"/>
          <w:lang w:val="ru-RU"/>
        </w:rPr>
        <w:t>5</w:t>
      </w:r>
      <w:r w:rsidRPr="002F5F5F">
        <w:rPr>
          <w:rFonts w:hAnsi="Times New Roman" w:cs="Times New Roman"/>
          <w:color w:val="000000"/>
          <w:sz w:val="24"/>
          <w:szCs w:val="24"/>
          <w:lang w:val="ru-RU"/>
        </w:rPr>
        <w:t>.3.5 настоящего порядка.</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.3.13. Если в течение срока, указанного в уведомлении, родители (законные представители) несовершеннолетнего обучающегося не приняли единого решения вопросу отчисления обучающегося, директор школы или уполномоченное им лицо вправе отказать в удовлетворении заявления на отчисление. Отметка об отказе в отчислении в связи с изменением формы получения образования с указанием основания для отказа, даты принятия решения об отказе, должности, подписи и ее расшифровки делается на заявлении об отчислении.</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.3.14. Родители (законные представители) несовершеннолетнего обучающегося уведомляются об отказе в удовлетворении заявления об отчислении обучающегося в письменном виде в тот же день любым доступным способом. Уведомление об отказе в переводе регистрируется соответствии с установленными в школе правилами делопроизводства. Копия уведомления хранится в личном деле обучающегося.</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.3.15. Факт ознакомления родителей (законных представителей) несовершеннолетнего обучающегося с уведомлением фиксируется на копии уведомления и заверяется личной подписью родителей (законных представителей).</w:t>
      </w:r>
    </w:p>
    <w:p w:rsidR="004F4236" w:rsidRPr="002F5F5F" w:rsidRDefault="002F5F5F">
      <w:pPr>
        <w:rPr>
          <w:rFonts w:hAnsi="Times New Roman" w:cs="Times New Roman"/>
          <w:color w:val="000000"/>
          <w:sz w:val="24"/>
          <w:szCs w:val="24"/>
          <w:lang w:val="ru-RU"/>
        </w:rPr>
      </w:pPr>
      <w:r w:rsidRPr="002F5F5F">
        <w:rPr>
          <w:rFonts w:hAnsi="Times New Roman" w:cs="Times New Roman"/>
          <w:color w:val="000000"/>
          <w:sz w:val="24"/>
          <w:szCs w:val="24"/>
          <w:lang w:val="ru-RU"/>
        </w:rPr>
        <w:t>При отказе или уклонении родителей (законных представителей) от ознакомления с уведомлением директор школы или уполномоченное им лицо делает соответствующую отметку на копии уведомления. Отметка об отказе или уклонении родителей (законных представителей) несовершеннолетнего обучающегося от ознакомления с уведомлением должна содержать должность сделавшего ее лица, подпись, расшифровку подписи и дату.</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t>5</w:t>
      </w:r>
      <w:r w:rsidR="002F5F5F" w:rsidRPr="002F5F5F">
        <w:rPr>
          <w:rFonts w:hAnsi="Times New Roman" w:cs="Times New Roman"/>
          <w:color w:val="000000"/>
          <w:sz w:val="24"/>
          <w:szCs w:val="24"/>
          <w:lang w:val="ru-RU"/>
        </w:rPr>
        <w:t>.4. Экстерн, прошедший промежуточную аттестацию, отчисляется из</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школы со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справкой.</w:t>
      </w:r>
    </w:p>
    <w:p w:rsidR="004F4236" w:rsidRPr="002F5F5F" w:rsidRDefault="00C26E4C">
      <w:pPr>
        <w:rPr>
          <w:rFonts w:hAnsi="Times New Roman" w:cs="Times New Roman"/>
          <w:color w:val="000000"/>
          <w:sz w:val="24"/>
          <w:szCs w:val="24"/>
          <w:lang w:val="ru-RU"/>
        </w:rPr>
      </w:pPr>
      <w:r>
        <w:rPr>
          <w:rFonts w:hAnsi="Times New Roman" w:cs="Times New Roman"/>
          <w:color w:val="000000"/>
          <w:sz w:val="24"/>
          <w:szCs w:val="24"/>
          <w:lang w:val="ru-RU"/>
        </w:rPr>
        <w:lastRenderedPageBreak/>
        <w:t>5</w:t>
      </w:r>
      <w:r w:rsidR="002F5F5F" w:rsidRPr="002F5F5F">
        <w:rPr>
          <w:rFonts w:hAnsi="Times New Roman" w:cs="Times New Roman"/>
          <w:color w:val="000000"/>
          <w:sz w:val="24"/>
          <w:szCs w:val="24"/>
          <w:lang w:val="ru-RU"/>
        </w:rPr>
        <w:t>.5. Досрочное прекращение образовательных отношений по</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инициативе школы возможно в</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случае применения к</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обучающемуся, достигшему возраста 15</w:t>
      </w:r>
      <w:r w:rsidR="002F5F5F">
        <w:rPr>
          <w:rFonts w:hAnsi="Times New Roman" w:cs="Times New Roman"/>
          <w:color w:val="000000"/>
          <w:sz w:val="24"/>
          <w:szCs w:val="24"/>
        </w:rPr>
        <w:t> </w:t>
      </w:r>
      <w:r w:rsidR="002F5F5F" w:rsidRPr="002F5F5F">
        <w:rPr>
          <w:rFonts w:hAnsi="Times New Roman" w:cs="Times New Roman"/>
          <w:color w:val="000000"/>
          <w:sz w:val="24"/>
          <w:szCs w:val="24"/>
          <w:lang w:val="ru-RU"/>
        </w:rPr>
        <w:t>лет, отчисления как меры дисциплинарного взыскания.</w:t>
      </w:r>
    </w:p>
    <w:p w:rsidR="004F4236" w:rsidRPr="002F5F5F" w:rsidRDefault="002F5F5F">
      <w:pPr>
        <w:rPr>
          <w:rFonts w:hAnsi="Times New Roman" w:cs="Times New Roman"/>
          <w:color w:val="000000"/>
          <w:sz w:val="24"/>
          <w:szCs w:val="24"/>
          <w:lang w:val="ru-RU"/>
        </w:rPr>
      </w:pPr>
      <w:r w:rsidRPr="002F5F5F">
        <w:rPr>
          <w:rFonts w:hAnsi="Times New Roman" w:cs="Times New Roman"/>
          <w:color w:val="000000"/>
          <w:sz w:val="24"/>
          <w:szCs w:val="24"/>
          <w:lang w:val="ru-RU"/>
        </w:rPr>
        <w:t>Применение к</w:t>
      </w:r>
      <w:r>
        <w:rPr>
          <w:rFonts w:hAnsi="Times New Roman" w:cs="Times New Roman"/>
          <w:color w:val="000000"/>
          <w:sz w:val="24"/>
          <w:szCs w:val="24"/>
        </w:rPr>
        <w:t> </w:t>
      </w:r>
      <w:r w:rsidRPr="002F5F5F">
        <w:rPr>
          <w:rFonts w:hAnsi="Times New Roman" w:cs="Times New Roman"/>
          <w:color w:val="000000"/>
          <w:sz w:val="24"/>
          <w:szCs w:val="24"/>
          <w:lang w:val="ru-RU"/>
        </w:rPr>
        <w:t>обучающемуся отчисления как меры дисциплинарного взыскания осуществляется по</w:t>
      </w:r>
      <w:r>
        <w:rPr>
          <w:rFonts w:hAnsi="Times New Roman" w:cs="Times New Roman"/>
          <w:color w:val="000000"/>
          <w:sz w:val="24"/>
          <w:szCs w:val="24"/>
        </w:rPr>
        <w:t> </w:t>
      </w:r>
      <w:r w:rsidRPr="002F5F5F">
        <w:rPr>
          <w:rFonts w:hAnsi="Times New Roman" w:cs="Times New Roman"/>
          <w:color w:val="000000"/>
          <w:sz w:val="24"/>
          <w:szCs w:val="24"/>
          <w:lang w:val="ru-RU"/>
        </w:rPr>
        <w:t>основаниям, в</w:t>
      </w:r>
      <w:r>
        <w:rPr>
          <w:rFonts w:hAnsi="Times New Roman" w:cs="Times New Roman"/>
          <w:color w:val="000000"/>
          <w:sz w:val="24"/>
          <w:szCs w:val="24"/>
        </w:rPr>
        <w:t> </w:t>
      </w:r>
      <w:r w:rsidRPr="002F5F5F">
        <w:rPr>
          <w:rFonts w:hAnsi="Times New Roman" w:cs="Times New Roman"/>
          <w:color w:val="000000"/>
          <w:sz w:val="24"/>
          <w:szCs w:val="24"/>
          <w:lang w:val="ru-RU"/>
        </w:rPr>
        <w:t>порядке и</w:t>
      </w:r>
      <w:r>
        <w:rPr>
          <w:rFonts w:hAnsi="Times New Roman" w:cs="Times New Roman"/>
          <w:color w:val="000000"/>
          <w:sz w:val="24"/>
          <w:szCs w:val="24"/>
        </w:rPr>
        <w:t> </w:t>
      </w:r>
      <w:r w:rsidRPr="002F5F5F">
        <w:rPr>
          <w:rFonts w:hAnsi="Times New Roman" w:cs="Times New Roman"/>
          <w:color w:val="000000"/>
          <w:sz w:val="24"/>
          <w:szCs w:val="24"/>
          <w:lang w:val="ru-RU"/>
        </w:rPr>
        <w:t>на</w:t>
      </w:r>
      <w:r>
        <w:rPr>
          <w:rFonts w:hAnsi="Times New Roman" w:cs="Times New Roman"/>
          <w:color w:val="000000"/>
          <w:sz w:val="24"/>
          <w:szCs w:val="24"/>
        </w:rPr>
        <w:t> </w:t>
      </w:r>
      <w:r w:rsidRPr="002F5F5F">
        <w:rPr>
          <w:rFonts w:hAnsi="Times New Roman" w:cs="Times New Roman"/>
          <w:color w:val="000000"/>
          <w:sz w:val="24"/>
          <w:szCs w:val="24"/>
          <w:lang w:val="ru-RU"/>
        </w:rPr>
        <w:t>условиях, предусмотренных законодательством Российской Федерации.</w:t>
      </w:r>
    </w:p>
    <w:sectPr w:rsidR="004F4236" w:rsidRPr="002F5F5F" w:rsidSect="002F5F5F">
      <w:pgSz w:w="11907" w:h="16839"/>
      <w:pgMar w:top="851"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B910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AE141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9E28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21069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2E186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2E228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597C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4"/>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5CE"/>
    <w:rsid w:val="0017002E"/>
    <w:rsid w:val="002D33B1"/>
    <w:rsid w:val="002D3591"/>
    <w:rsid w:val="002F5F5F"/>
    <w:rsid w:val="00342EFC"/>
    <w:rsid w:val="003514A0"/>
    <w:rsid w:val="004F4236"/>
    <w:rsid w:val="004F7E17"/>
    <w:rsid w:val="00585F5E"/>
    <w:rsid w:val="005A05CE"/>
    <w:rsid w:val="00653AF6"/>
    <w:rsid w:val="006B0EA0"/>
    <w:rsid w:val="006E4354"/>
    <w:rsid w:val="00B73A5A"/>
    <w:rsid w:val="00C26E4C"/>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5724C5-0FEA-4BBC-AD0C-E47DBD5DB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2F5F5F"/>
    <w:pPr>
      <w:spacing w:before="0" w:after="0"/>
    </w:pPr>
  </w:style>
  <w:style w:type="paragraph" w:styleId="a4">
    <w:name w:val="Balloon Text"/>
    <w:basedOn w:val="a"/>
    <w:link w:val="a5"/>
    <w:uiPriority w:val="99"/>
    <w:semiHidden/>
    <w:unhideWhenUsed/>
    <w:rsid w:val="0017002E"/>
    <w:pPr>
      <w:spacing w:before="0" w:after="0"/>
    </w:pPr>
    <w:rPr>
      <w:rFonts w:ascii="Segoe UI" w:hAnsi="Segoe UI" w:cs="Segoe UI"/>
      <w:sz w:val="18"/>
      <w:szCs w:val="18"/>
    </w:rPr>
  </w:style>
  <w:style w:type="character" w:customStyle="1" w:styleId="a5">
    <w:name w:val="Текст выноски Знак"/>
    <w:basedOn w:val="a0"/>
    <w:link w:val="a4"/>
    <w:uiPriority w:val="99"/>
    <w:semiHidden/>
    <w:rsid w:val="001700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1684</Words>
  <Characters>9604</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Люда</dc:creator>
  <dc:description>Подготовлено экспертами Актион-МЦФЭР</dc:description>
  <cp:lastModifiedBy>Admin</cp:lastModifiedBy>
  <cp:revision>2</cp:revision>
  <cp:lastPrinted>2024-04-10T19:43:00Z</cp:lastPrinted>
  <dcterms:created xsi:type="dcterms:W3CDTF">2024-04-18T10:09:00Z</dcterms:created>
  <dcterms:modified xsi:type="dcterms:W3CDTF">2024-04-18T10:09:00Z</dcterms:modified>
</cp:coreProperties>
</file>